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Sauce au poivre comme au restaurant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⏱ 5 min     •     🔥 15 min     •     🍽 4 parts     •     📊 Facile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Ingrédients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 c. à soupe de poivre concassé (mignonnette)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1 échalote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4 cl de cognac ou d’armagnac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20 cl de fond de veau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20 cl de crème liquide</w:t>
      </w:r>
    </w:p>
    <w:p>
      <w:pPr>
        <w:pStyle w:val="ListParagraph"/>
        <w:numPr>
          <w:ilvl w:val="0"/>
          <w:numId w:val="1"/>
        </w:numPr>
        <w:spacing w:after="40" w:line="264"/>
      </w:pPr>
      <w:r>
        <w:rPr>
          <w:rFonts w:ascii="Calibri" w:cs="Calibri" w:eastAsia="Calibri" w:hAnsi="Calibri"/>
          <w:color w:val="292524"/>
          <w:sz w:val="21"/>
          <w:szCs w:val="21"/>
        </w:rPr>
        <w:t xml:space="preserve">20 g de beurre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Préparation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1.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Faites revenir l’échalote ciselée avec le poivre concassé dans le beurre.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2.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Déglacez au cognac et flambez hors de la source de chaleur.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3.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Ajoutez le fond de veau et laissez réduire de moitié.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4.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Versez la crème et laissez épaissir à feu doux.</w:t>
      </w:r>
    </w:p>
    <w:p>
      <w:pPr>
        <w:spacing w:after="70" w:line="276"/>
      </w:pPr>
      <w:r>
        <w:rPr>
          <w:rFonts w:ascii="Calibri" w:cs="Calibri" w:eastAsia="Calibri" w:hAnsi="Calibri"/>
          <w:b/>
          <w:bCs/>
          <w:color w:val="B45309"/>
          <w:sz w:val="22"/>
          <w:szCs w:val="22"/>
        </w:rPr>
        <w:t xml:space="preserve">5. </w:t>
      </w:r>
      <w:r>
        <w:rPr>
          <w:rFonts w:ascii="Calibri" w:cs="Calibri" w:eastAsia="Calibri" w:hAnsi="Calibri"/>
          <w:color w:val="292524"/>
          <w:sz w:val="22"/>
          <w:szCs w:val="22"/>
        </w:rPr>
        <w:t xml:space="preserve">Rectifiez l’assaisonnement ; la sauce doit napper.</w:t>
      </w:r>
    </w:p>
    <w:p>
      <w:pPr>
        <w:pBdr>
          <w:left w:val="single" w:color="B91C1C" w:sz="18" w:space="8"/>
        </w:pBdr>
        <w:shd w:fill="FEE2E2" w:val="clear"/>
        <w:spacing w:after="100" w:before="80"/>
      </w:pPr>
      <w:r>
        <w:rPr>
          <w:rFonts w:ascii="Calibri" w:cs="Calibri" w:eastAsia="Calibri" w:hAnsi="Calibri"/>
          <w:b/>
          <w:bCs/>
          <w:color w:val="B91C1C"/>
          <w:sz w:val="20"/>
          <w:szCs w:val="20"/>
        </w:rPr>
        <w:t xml:space="preserve">⚠️ Sécurité alimentaire : </w:t>
      </w:r>
      <w:r>
        <w:rPr>
          <w:rFonts w:ascii="Calibri" w:cs="Calibri" w:eastAsia="Calibri" w:hAnsi="Calibri"/>
          <w:color w:val="292524"/>
          <w:sz w:val="20"/>
          <w:szCs w:val="20"/>
        </w:rPr>
        <w:t xml:space="preserve">Le flambage produit une flamme : coupez la hotte, éloignez-vous et n’ajoutez jamais l’alcool directement depuis la bouteille au-dessus de la flamme.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Récupérez les sucs de cuisson de votre viande dans la poêle avant de faire la sauce : c’est là que se cache tout le goût du restaurant.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2026-08-14T19:06:10.775Z</dcterms:created>
  <dcterms:modified xsi:type="dcterms:W3CDTF">2026-08-14T19:06:10.775Z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